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7FD05" w14:textId="77777777" w:rsidR="00BE2B28" w:rsidRDefault="000C22A5">
      <w:pPr>
        <w:spacing w:after="113"/>
        <w:ind w:left="0" w:firstLine="0"/>
      </w:pPr>
      <w:r>
        <w:rPr>
          <w:sz w:val="18"/>
        </w:rPr>
        <w:t xml:space="preserve"> </w:t>
      </w:r>
    </w:p>
    <w:p w14:paraId="52B29217" w14:textId="2BE0A974" w:rsidR="00BE2B28" w:rsidRDefault="000C22A5">
      <w:pPr>
        <w:spacing w:after="64"/>
        <w:ind w:left="2796" w:firstLine="0"/>
      </w:pPr>
      <w:r>
        <w:rPr>
          <w:b/>
          <w:sz w:val="32"/>
        </w:rPr>
        <w:t xml:space="preserve">              Accessibility Policy – Part 2 – Action Plan 202</w:t>
      </w:r>
      <w:r w:rsidR="00EB4538">
        <w:rPr>
          <w:b/>
          <w:sz w:val="32"/>
        </w:rPr>
        <w:t>5</w:t>
      </w:r>
      <w:r>
        <w:rPr>
          <w:b/>
          <w:sz w:val="32"/>
        </w:rPr>
        <w:t xml:space="preserve"> - 202</w:t>
      </w:r>
      <w:r w:rsidR="00EB4538">
        <w:rPr>
          <w:b/>
          <w:sz w:val="32"/>
        </w:rPr>
        <w:t>6</w:t>
      </w:r>
      <w:bookmarkStart w:id="0" w:name="_GoBack"/>
      <w:bookmarkEnd w:id="0"/>
    </w:p>
    <w:p w14:paraId="279B5E10" w14:textId="77777777" w:rsidR="00BE2B28" w:rsidRDefault="000C22A5">
      <w:pPr>
        <w:spacing w:after="143"/>
        <w:ind w:left="4431" w:firstLine="0"/>
      </w:pPr>
      <w:r>
        <w:rPr>
          <w:b/>
          <w:i/>
          <w:sz w:val="22"/>
        </w:rPr>
        <w:t>Part 2 should be read in conjunction with Part 1 (Accessibility Policy).</w:t>
      </w:r>
      <w:r>
        <w:rPr>
          <w:i/>
          <w:sz w:val="22"/>
        </w:rPr>
        <w:t xml:space="preserve"> </w:t>
      </w:r>
    </w:p>
    <w:p w14:paraId="0E746043" w14:textId="77777777" w:rsidR="00BE2B28" w:rsidRDefault="000C22A5">
      <w:pPr>
        <w:spacing w:after="203"/>
        <w:ind w:left="0" w:firstLine="0"/>
      </w:pPr>
      <w:r>
        <w:rPr>
          <w:b/>
        </w:rPr>
        <w:t xml:space="preserve">Current Position and Good Practice: </w:t>
      </w:r>
      <w:r>
        <w:t xml:space="preserve"> </w:t>
      </w:r>
    </w:p>
    <w:p w14:paraId="219D92A7" w14:textId="77777777" w:rsidR="00BE2B28" w:rsidRDefault="000C22A5">
      <w:pPr>
        <w:numPr>
          <w:ilvl w:val="0"/>
          <w:numId w:val="1"/>
        </w:numPr>
        <w:ind w:hanging="360"/>
      </w:pPr>
      <w:r>
        <w:t xml:space="preserve">The school is well-equipped with a range of learning aids and specific equipment (where required) </w:t>
      </w:r>
    </w:p>
    <w:p w14:paraId="350FDFDE" w14:textId="77777777" w:rsidR="00BE2B28" w:rsidRDefault="000C22A5">
      <w:pPr>
        <w:numPr>
          <w:ilvl w:val="0"/>
          <w:numId w:val="1"/>
        </w:numPr>
        <w:ind w:hanging="360"/>
      </w:pPr>
      <w:r>
        <w:t xml:space="preserve">There is a strong emphasis on CPD for all staff around all areas of Inclusion (SEND, Vulnerable Groups, and Equalities).  </w:t>
      </w:r>
    </w:p>
    <w:p w14:paraId="3D0C2143" w14:textId="77777777" w:rsidR="00BE2B28" w:rsidRDefault="000C22A5">
      <w:pPr>
        <w:numPr>
          <w:ilvl w:val="0"/>
          <w:numId w:val="1"/>
        </w:numPr>
        <w:ind w:hanging="360"/>
      </w:pPr>
      <w:r>
        <w:t xml:space="preserve">Signing is used to support learning; </w:t>
      </w:r>
    </w:p>
    <w:p w14:paraId="1564EA79" w14:textId="77777777" w:rsidR="00BE2B28" w:rsidRDefault="000C22A5">
      <w:pPr>
        <w:numPr>
          <w:ilvl w:val="0"/>
          <w:numId w:val="1"/>
        </w:numPr>
        <w:ind w:hanging="360"/>
      </w:pPr>
      <w:r>
        <w:t xml:space="preserve">The Inclusion Team supports a range of vulnerable pupils and their families; </w:t>
      </w:r>
    </w:p>
    <w:p w14:paraId="5B83E358" w14:textId="77777777" w:rsidR="00BE2B28" w:rsidRDefault="000C22A5">
      <w:pPr>
        <w:numPr>
          <w:ilvl w:val="0"/>
          <w:numId w:val="1"/>
        </w:numPr>
        <w:ind w:hanging="360"/>
      </w:pPr>
      <w:r>
        <w:t xml:space="preserve">There is a clear, strong process for early communication regarding any disability or health condition for new admissions to the school.  </w:t>
      </w:r>
    </w:p>
    <w:p w14:paraId="6DB59A6E" w14:textId="77777777" w:rsidR="00BE2B28" w:rsidRDefault="000C22A5">
      <w:pPr>
        <w:numPr>
          <w:ilvl w:val="0"/>
          <w:numId w:val="1"/>
        </w:numPr>
        <w:ind w:hanging="360"/>
      </w:pPr>
      <w:r>
        <w:t xml:space="preserve">The outside play areas are flat and almost completely accessible to wheelchair users; </w:t>
      </w:r>
    </w:p>
    <w:p w14:paraId="6AF26AA4" w14:textId="77777777" w:rsidR="00BE2B28" w:rsidRDefault="000C22A5">
      <w:pPr>
        <w:numPr>
          <w:ilvl w:val="0"/>
          <w:numId w:val="1"/>
        </w:numPr>
        <w:ind w:hanging="36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B2DD040" wp14:editId="579B220E">
            <wp:simplePos x="0" y="0"/>
            <wp:positionH relativeFrom="page">
              <wp:posOffset>9299575</wp:posOffset>
            </wp:positionH>
            <wp:positionV relativeFrom="page">
              <wp:posOffset>175260</wp:posOffset>
            </wp:positionV>
            <wp:extent cx="1162685" cy="603885"/>
            <wp:effectExtent l="0" t="0" r="0" b="0"/>
            <wp:wrapSquare wrapText="bothSides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62685" cy="603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There is a disabled toilet and two fully accessible classrooms; </w:t>
      </w:r>
    </w:p>
    <w:tbl>
      <w:tblPr>
        <w:tblStyle w:val="TableGrid"/>
        <w:tblW w:w="15588" w:type="dxa"/>
        <w:tblInd w:w="-426" w:type="dxa"/>
        <w:tblCellMar>
          <w:top w:w="39" w:type="dxa"/>
          <w:left w:w="106" w:type="dxa"/>
          <w:right w:w="83" w:type="dxa"/>
        </w:tblCellMar>
        <w:tblLook w:val="04A0" w:firstRow="1" w:lastRow="0" w:firstColumn="1" w:lastColumn="0" w:noHBand="0" w:noVBand="1"/>
      </w:tblPr>
      <w:tblGrid>
        <w:gridCol w:w="989"/>
        <w:gridCol w:w="3684"/>
        <w:gridCol w:w="5672"/>
        <w:gridCol w:w="3118"/>
        <w:gridCol w:w="2125"/>
      </w:tblGrid>
      <w:tr w:rsidR="00BE2B28" w14:paraId="3BF78A7A" w14:textId="77777777">
        <w:trPr>
          <w:trHeight w:val="22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2CC"/>
          </w:tcPr>
          <w:p w14:paraId="70F1F901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36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2CC"/>
          </w:tcPr>
          <w:p w14:paraId="0DEA9D11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567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2CC"/>
          </w:tcPr>
          <w:p w14:paraId="7C9858D5" w14:textId="77777777" w:rsidR="00BE2B28" w:rsidRDefault="000C22A5">
            <w:pPr>
              <w:spacing w:after="0"/>
              <w:ind w:left="546" w:firstLine="0"/>
              <w:jc w:val="center"/>
            </w:pPr>
            <w:r>
              <w:rPr>
                <w:b/>
                <w:sz w:val="18"/>
                <w:u w:val="single" w:color="000000"/>
              </w:rPr>
              <w:t>Curriculum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2CC"/>
          </w:tcPr>
          <w:p w14:paraId="7B94E467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21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/>
          </w:tcPr>
          <w:p w14:paraId="1A0B3B88" w14:textId="77777777" w:rsidR="00BE2B28" w:rsidRDefault="00BE2B28">
            <w:pPr>
              <w:spacing w:after="160"/>
              <w:ind w:left="0" w:firstLine="0"/>
            </w:pPr>
          </w:p>
        </w:tc>
      </w:tr>
      <w:tr w:rsidR="00BE2B28" w14:paraId="0DB296E9" w14:textId="77777777">
        <w:trPr>
          <w:trHeight w:val="232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83B65" w14:textId="77777777" w:rsidR="00BE2B28" w:rsidRDefault="000C22A5">
            <w:pPr>
              <w:spacing w:after="0"/>
              <w:ind w:left="1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B59B2" w14:textId="77777777" w:rsidR="00BE2B28" w:rsidRDefault="000C22A5">
            <w:pPr>
              <w:spacing w:after="0"/>
              <w:ind w:left="0" w:firstLine="0"/>
            </w:pPr>
            <w:r>
              <w:rPr>
                <w:b/>
                <w:sz w:val="18"/>
              </w:rPr>
              <w:t xml:space="preserve">Identified Focus Area 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CF0DB" w14:textId="77777777" w:rsidR="00BE2B28" w:rsidRDefault="000C22A5">
            <w:pPr>
              <w:spacing w:after="0"/>
              <w:ind w:left="2" w:firstLine="0"/>
            </w:pPr>
            <w:r>
              <w:rPr>
                <w:b/>
                <w:sz w:val="18"/>
              </w:rPr>
              <w:t xml:space="preserve">Action(s) to be taken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0F0AE" w14:textId="77777777" w:rsidR="00BE2B28" w:rsidRDefault="000C22A5">
            <w:pPr>
              <w:spacing w:after="0"/>
              <w:ind w:left="0" w:firstLine="0"/>
            </w:pPr>
            <w:r>
              <w:rPr>
                <w:b/>
                <w:sz w:val="18"/>
              </w:rPr>
              <w:t xml:space="preserve">What success would look like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E0500" w14:textId="77777777" w:rsidR="00BE2B28" w:rsidRDefault="000C22A5">
            <w:pPr>
              <w:spacing w:after="0"/>
              <w:ind w:left="2" w:firstLine="0"/>
            </w:pPr>
            <w:r>
              <w:rPr>
                <w:b/>
                <w:sz w:val="18"/>
              </w:rPr>
              <w:t xml:space="preserve">Timeframe, Lead People </w:t>
            </w:r>
          </w:p>
        </w:tc>
      </w:tr>
      <w:tr w:rsidR="00BE2B28" w14:paraId="7886DC7E" w14:textId="77777777">
        <w:trPr>
          <w:trHeight w:val="670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42E2E" w14:textId="77777777" w:rsidR="00BE2B28" w:rsidRDefault="000C22A5">
            <w:pPr>
              <w:spacing w:after="0"/>
              <w:ind w:left="1" w:firstLine="0"/>
            </w:pPr>
            <w:r>
              <w:rPr>
                <w:b/>
                <w:sz w:val="18"/>
              </w:rPr>
              <w:t xml:space="preserve">Short term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C63C5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To ensure teachers/TA.’s have necessary training to teach and support pupils with a disability. 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C33DE" w14:textId="77777777" w:rsidR="00BE2B28" w:rsidRDefault="000C22A5">
            <w:pPr>
              <w:spacing w:after="2" w:line="239" w:lineRule="auto"/>
              <w:ind w:left="2" w:firstLine="0"/>
            </w:pPr>
            <w:r>
              <w:rPr>
                <w:sz w:val="18"/>
              </w:rPr>
              <w:t xml:space="preserve">Identify training need as pupils present with specific disabilities. Train staff who will be directly involved with pupil. </w:t>
            </w:r>
          </w:p>
          <w:p w14:paraId="3D2E8113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A7CEF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Staff knowledgeable about presenting disability and able to plan and deliver the appropriate provision.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7BE28" w14:textId="77777777" w:rsidR="00BE2B28" w:rsidRDefault="000C22A5">
            <w:pPr>
              <w:spacing w:after="0"/>
              <w:ind w:left="2" w:right="104" w:firstLine="0"/>
            </w:pPr>
            <w:r>
              <w:rPr>
                <w:sz w:val="18"/>
              </w:rPr>
              <w:t xml:space="preserve">In response to need. SLT.  </w:t>
            </w:r>
          </w:p>
        </w:tc>
      </w:tr>
      <w:tr w:rsidR="00BE2B28" w14:paraId="6CDC2DAB" w14:textId="77777777">
        <w:trPr>
          <w:trHeight w:val="110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5D76A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5F147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Further engagement of parents  </w:t>
            </w:r>
          </w:p>
          <w:p w14:paraId="7865D641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974EB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Introductory meetings and workshops in the autumn term.  </w:t>
            </w:r>
          </w:p>
          <w:p w14:paraId="32675E92" w14:textId="2EAC2F48" w:rsidR="00BE2B28" w:rsidRDefault="000C22A5">
            <w:pPr>
              <w:spacing w:after="2" w:line="240" w:lineRule="auto"/>
              <w:ind w:left="2" w:right="190" w:firstLine="0"/>
            </w:pPr>
            <w:r>
              <w:rPr>
                <w:sz w:val="18"/>
              </w:rPr>
              <w:t xml:space="preserve">Half Termly Inclusion Drop Ins, Termly Inclusion Workshops. Parent Workshops for every subject (core and non-core) across the academic year.  </w:t>
            </w:r>
          </w:p>
          <w:p w14:paraId="42A3E2FA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Inclusion Lead a visible presence across the school.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765CA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Increased engagement of parents. 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8CF79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By end of Autumn Term. SLT. </w:t>
            </w:r>
          </w:p>
        </w:tc>
      </w:tr>
      <w:tr w:rsidR="00BE2B28" w14:paraId="391320B8" w14:textId="77777777">
        <w:trPr>
          <w:trHeight w:val="888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FBB8" w14:textId="77777777" w:rsidR="00BE2B28" w:rsidRDefault="000C22A5">
            <w:pPr>
              <w:spacing w:after="0"/>
              <w:ind w:left="1" w:firstLine="0"/>
            </w:pPr>
            <w:r>
              <w:rPr>
                <w:b/>
                <w:sz w:val="18"/>
              </w:rPr>
              <w:t xml:space="preserve">Medium Term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5B2C3" w14:textId="77777777" w:rsidR="00BE2B28" w:rsidRDefault="000C22A5">
            <w:pPr>
              <w:spacing w:after="0" w:line="240" w:lineRule="auto"/>
              <w:ind w:left="0" w:firstLine="0"/>
            </w:pPr>
            <w:r>
              <w:rPr>
                <w:sz w:val="18"/>
              </w:rPr>
              <w:t xml:space="preserve">Staff training on recognising and allowing for the mental effort expended by some disabled children and young people.  </w:t>
            </w:r>
          </w:p>
          <w:p w14:paraId="6BB7B269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4629B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Targeted training both internal and external (Speech and Language, </w:t>
            </w:r>
          </w:p>
          <w:p w14:paraId="37877C8C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Occupational Therapy, School Nurses and Medication, Autism Support).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1CF17" w14:textId="77777777" w:rsidR="00BE2B28" w:rsidRDefault="000C22A5">
            <w:pPr>
              <w:spacing w:after="0" w:line="240" w:lineRule="auto"/>
              <w:ind w:left="0" w:firstLine="0"/>
            </w:pPr>
            <w:r>
              <w:rPr>
                <w:sz w:val="18"/>
              </w:rPr>
              <w:t xml:space="preserve">All staff are well equipped to help remove potential barriers to learning before they arise.  </w:t>
            </w:r>
          </w:p>
          <w:p w14:paraId="1D328E8F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Training is planned for and attended. 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3B853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By End of Academic Year SLT </w:t>
            </w:r>
          </w:p>
        </w:tc>
      </w:tr>
      <w:tr w:rsidR="00BE2B28" w14:paraId="6CE4329A" w14:textId="77777777">
        <w:trPr>
          <w:trHeight w:val="8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B0125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7BB2A" w14:textId="77777777" w:rsidR="00BE2B28" w:rsidRDefault="000C22A5">
            <w:pPr>
              <w:spacing w:after="0" w:line="241" w:lineRule="auto"/>
              <w:ind w:left="0" w:firstLine="0"/>
            </w:pPr>
            <w:r>
              <w:rPr>
                <w:sz w:val="18"/>
              </w:rPr>
              <w:t xml:space="preserve">Curriculum resources include examples of people with disabilities </w:t>
            </w:r>
          </w:p>
          <w:p w14:paraId="1A64021E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1F3CC" w14:textId="77777777" w:rsidR="00BE2B28" w:rsidRDefault="000C22A5">
            <w:pPr>
              <w:spacing w:after="0" w:line="241" w:lineRule="auto"/>
              <w:ind w:left="2" w:firstLine="0"/>
            </w:pPr>
            <w:r>
              <w:rPr>
                <w:sz w:val="18"/>
              </w:rPr>
              <w:t xml:space="preserve">Subject Leaders include list of key people for their given area ensuring people with disabilities are included.  </w:t>
            </w:r>
          </w:p>
          <w:p w14:paraId="0AE283BF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Subject leaders draw staff and pupil attention towards key people with disabilities within their subject.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4F76D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Resources across all subjects reflect all types of disabilities.  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4DD8D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By End of Academic Year SLT, Subject Leaders </w:t>
            </w:r>
          </w:p>
        </w:tc>
      </w:tr>
      <w:tr w:rsidR="00BE2B28" w14:paraId="08775138" w14:textId="77777777">
        <w:trPr>
          <w:trHeight w:val="1988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6299F" w14:textId="77777777" w:rsidR="00BE2B28" w:rsidRDefault="000C22A5">
            <w:pPr>
              <w:spacing w:after="0"/>
              <w:ind w:left="1" w:right="11" w:firstLine="0"/>
            </w:pPr>
            <w:r>
              <w:rPr>
                <w:b/>
                <w:sz w:val="18"/>
              </w:rPr>
              <w:lastRenderedPageBreak/>
              <w:t xml:space="preserve">Long Term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6CFD" w14:textId="77777777" w:rsidR="00BE2B28" w:rsidRDefault="000C22A5">
            <w:pPr>
              <w:spacing w:after="2" w:line="240" w:lineRule="auto"/>
              <w:ind w:left="0" w:right="251" w:firstLine="0"/>
              <w:jc w:val="both"/>
            </w:pPr>
            <w:r>
              <w:rPr>
                <w:sz w:val="18"/>
              </w:rPr>
              <w:t xml:space="preserve">Appropriate use of specialised equipment to benefit individual pupils and staff (on an individual needs basis).  </w:t>
            </w:r>
          </w:p>
          <w:p w14:paraId="248CF08A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4B4AD" w14:textId="77777777" w:rsidR="00BE2B28" w:rsidRDefault="000C22A5">
            <w:pPr>
              <w:spacing w:after="0" w:line="241" w:lineRule="auto"/>
              <w:ind w:left="2" w:firstLine="0"/>
            </w:pPr>
            <w:r>
              <w:rPr>
                <w:sz w:val="18"/>
              </w:rPr>
              <w:t xml:space="preserve">Equipment and resources available to support pupils (reasonable adjustments) as and when required: </w:t>
            </w:r>
          </w:p>
          <w:p w14:paraId="3FC422D2" w14:textId="77777777" w:rsidR="00BE2B28" w:rsidRDefault="000C22A5">
            <w:pPr>
              <w:spacing w:after="0"/>
              <w:ind w:left="2" w:firstLine="0"/>
            </w:pPr>
            <w:proofErr w:type="spellStart"/>
            <w:r>
              <w:rPr>
                <w:sz w:val="18"/>
              </w:rPr>
              <w:t>Ipads</w:t>
            </w:r>
            <w:proofErr w:type="spellEnd"/>
            <w:r>
              <w:rPr>
                <w:sz w:val="18"/>
              </w:rPr>
              <w:t xml:space="preserve"> </w:t>
            </w:r>
          </w:p>
          <w:p w14:paraId="6278A130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Sloping boards </w:t>
            </w:r>
          </w:p>
          <w:p w14:paraId="48CC928B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Coloured overlays or paper  </w:t>
            </w:r>
          </w:p>
          <w:p w14:paraId="6B1EABBF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Sit N Move Wobble Cushions  </w:t>
            </w:r>
          </w:p>
          <w:p w14:paraId="12AFA2A5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Weighted Blankets </w:t>
            </w:r>
          </w:p>
          <w:p w14:paraId="76FF48EA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Pencil Grips </w:t>
            </w:r>
          </w:p>
          <w:p w14:paraId="3A9D22F5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PECS, visual timetable, </w:t>
            </w:r>
            <w:proofErr w:type="spellStart"/>
            <w:r>
              <w:rPr>
                <w:sz w:val="18"/>
              </w:rPr>
              <w:t>widgit</w:t>
            </w:r>
            <w:proofErr w:type="spellEnd"/>
            <w:r>
              <w:rPr>
                <w:sz w:val="18"/>
              </w:rPr>
              <w:t xml:space="preserve">. 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2E4D9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Pupils have access to appropriate equipment to support their learning and remove any barriers. 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23C7D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As and when required.  Inclusion Lead </w:t>
            </w:r>
          </w:p>
        </w:tc>
      </w:tr>
    </w:tbl>
    <w:p w14:paraId="64738198" w14:textId="77777777" w:rsidR="00BE2B28" w:rsidRDefault="000C22A5">
      <w:pPr>
        <w:spacing w:after="3"/>
        <w:ind w:left="3586" w:right="4"/>
        <w:jc w:val="center"/>
      </w:pPr>
      <w:r>
        <w:rPr>
          <w:sz w:val="22"/>
        </w:rPr>
        <w:t xml:space="preserve">1 </w:t>
      </w:r>
    </w:p>
    <w:p w14:paraId="3E3FA386" w14:textId="77777777" w:rsidR="00BE2B28" w:rsidRDefault="000C22A5">
      <w:pPr>
        <w:spacing w:after="3"/>
        <w:ind w:left="3586"/>
        <w:jc w:val="center"/>
      </w:pPr>
      <w:r>
        <w:rPr>
          <w:sz w:val="22"/>
        </w:rPr>
        <w:t xml:space="preserve">F&amp;B Accessibility Policy Action Plan   </w:t>
      </w:r>
    </w:p>
    <w:p w14:paraId="2A711676" w14:textId="77777777" w:rsidR="00BE2B28" w:rsidRDefault="000C22A5">
      <w:pPr>
        <w:spacing w:after="36"/>
        <w:ind w:left="0" w:firstLine="0"/>
      </w:pPr>
      <w:r>
        <w:rPr>
          <w:sz w:val="18"/>
        </w:rPr>
        <w:t xml:space="preserve"> </w:t>
      </w:r>
    </w:p>
    <w:p w14:paraId="4F776AFB" w14:textId="77777777" w:rsidR="00BE2B28" w:rsidRDefault="000C22A5">
      <w:pPr>
        <w:spacing w:after="0"/>
        <w:ind w:left="0" w:firstLine="0"/>
      </w:pPr>
      <w:r>
        <w:rPr>
          <w:b/>
          <w:sz w:val="24"/>
        </w:rPr>
        <w:t xml:space="preserve"> </w:t>
      </w:r>
    </w:p>
    <w:tbl>
      <w:tblPr>
        <w:tblStyle w:val="TableGrid"/>
        <w:tblW w:w="15588" w:type="dxa"/>
        <w:tblInd w:w="-426" w:type="dxa"/>
        <w:tblCellMar>
          <w:top w:w="40" w:type="dxa"/>
          <w:left w:w="106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519"/>
        <w:gridCol w:w="4703"/>
        <w:gridCol w:w="3545"/>
        <w:gridCol w:w="2833"/>
      </w:tblGrid>
      <w:tr w:rsidR="00BE2B28" w14:paraId="5FFD86C5" w14:textId="77777777">
        <w:trPr>
          <w:trHeight w:val="228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</w:tcPr>
          <w:p w14:paraId="33500F47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35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EEAF6"/>
          </w:tcPr>
          <w:p w14:paraId="2166E672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470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EEAF6"/>
          </w:tcPr>
          <w:p w14:paraId="03A35A1E" w14:textId="77777777" w:rsidR="00BE2B28" w:rsidRDefault="000C22A5">
            <w:pPr>
              <w:spacing w:after="0"/>
              <w:ind w:left="2377" w:firstLine="0"/>
            </w:pPr>
            <w:r>
              <w:rPr>
                <w:b/>
                <w:sz w:val="18"/>
                <w:u w:val="single" w:color="000000"/>
              </w:rPr>
              <w:t>Physical Environment</w:t>
            </w:r>
            <w:r>
              <w:rPr>
                <w:b/>
                <w:sz w:val="18"/>
              </w:rPr>
              <w:t xml:space="preserve">  </w:t>
            </w:r>
          </w:p>
        </w:tc>
        <w:tc>
          <w:tcPr>
            <w:tcW w:w="35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EEAF6"/>
          </w:tcPr>
          <w:p w14:paraId="2CC4D4F1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2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14:paraId="1629E331" w14:textId="77777777" w:rsidR="00BE2B28" w:rsidRDefault="00BE2B28">
            <w:pPr>
              <w:spacing w:after="160"/>
              <w:ind w:left="0" w:firstLine="0"/>
            </w:pPr>
          </w:p>
        </w:tc>
      </w:tr>
      <w:tr w:rsidR="00BE2B28" w14:paraId="212E7A73" w14:textId="77777777">
        <w:trPr>
          <w:trHeight w:val="22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827B5" w14:textId="77777777" w:rsidR="00BE2B28" w:rsidRDefault="000C22A5">
            <w:pPr>
              <w:spacing w:after="0"/>
              <w:ind w:left="1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8130F" w14:textId="77777777" w:rsidR="00BE2B28" w:rsidRDefault="000C22A5">
            <w:pPr>
              <w:spacing w:after="0"/>
              <w:ind w:left="0" w:firstLine="0"/>
            </w:pPr>
            <w:r>
              <w:rPr>
                <w:b/>
                <w:sz w:val="18"/>
              </w:rPr>
              <w:t xml:space="preserve">Identified Focus Area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00B27" w14:textId="77777777" w:rsidR="00BE2B28" w:rsidRDefault="000C22A5">
            <w:pPr>
              <w:spacing w:after="0"/>
              <w:ind w:left="2" w:firstLine="0"/>
            </w:pPr>
            <w:r>
              <w:rPr>
                <w:b/>
                <w:sz w:val="18"/>
              </w:rPr>
              <w:t xml:space="preserve">Action(s) to be taken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8B5CE" w14:textId="77777777" w:rsidR="00BE2B28" w:rsidRDefault="000C22A5">
            <w:pPr>
              <w:spacing w:after="0"/>
              <w:ind w:left="2" w:firstLine="0"/>
            </w:pPr>
            <w:r>
              <w:rPr>
                <w:b/>
                <w:sz w:val="18"/>
              </w:rPr>
              <w:t xml:space="preserve">What success would look like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3631E" w14:textId="77777777" w:rsidR="00BE2B28" w:rsidRDefault="000C22A5">
            <w:pPr>
              <w:spacing w:after="0"/>
              <w:ind w:left="0" w:firstLine="0"/>
            </w:pPr>
            <w:r>
              <w:rPr>
                <w:b/>
                <w:sz w:val="18"/>
              </w:rPr>
              <w:t xml:space="preserve">Timeframe, Lead People </w:t>
            </w:r>
          </w:p>
        </w:tc>
      </w:tr>
      <w:tr w:rsidR="00BE2B28" w14:paraId="050EC371" w14:textId="77777777">
        <w:trPr>
          <w:trHeight w:val="670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C4DB2" w14:textId="77777777" w:rsidR="00BE2B28" w:rsidRDefault="000C22A5">
            <w:pPr>
              <w:spacing w:after="0"/>
              <w:ind w:left="1" w:firstLine="0"/>
            </w:pPr>
            <w:r>
              <w:rPr>
                <w:b/>
                <w:sz w:val="18"/>
              </w:rPr>
              <w:t xml:space="preserve">Short Term 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D56D1" w14:textId="27323700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To </w:t>
            </w:r>
            <w:r w:rsidR="00A52AB0">
              <w:rPr>
                <w:sz w:val="18"/>
              </w:rPr>
              <w:t>provide resources for visual impaired children.</w:t>
            </w:r>
            <w:r>
              <w:rPr>
                <w:sz w:val="18"/>
              </w:rPr>
              <w:t xml:space="preserve">  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86FC3" w14:textId="1F5C10B4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Purchase </w:t>
            </w:r>
            <w:r w:rsidR="00A52AB0">
              <w:rPr>
                <w:sz w:val="18"/>
              </w:rPr>
              <w:t>books with ticker lines and other resources indicated by the visual impairment team.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4B88" w14:textId="6FE11F8D" w:rsidR="00BE2B28" w:rsidRDefault="00A52AB0">
            <w:pPr>
              <w:spacing w:after="2" w:line="239" w:lineRule="auto"/>
              <w:ind w:left="2" w:firstLine="0"/>
            </w:pPr>
            <w:r>
              <w:rPr>
                <w:sz w:val="18"/>
              </w:rPr>
              <w:t>Classrooms of visually impaired children are accessible and safe for these children.</w:t>
            </w:r>
          </w:p>
          <w:p w14:paraId="01926306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D7CA6" w14:textId="347216E5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>By Spring 202</w:t>
            </w:r>
            <w:r w:rsidR="00A52AB0">
              <w:rPr>
                <w:sz w:val="18"/>
              </w:rPr>
              <w:t>4</w:t>
            </w:r>
            <w:r>
              <w:rPr>
                <w:sz w:val="18"/>
              </w:rPr>
              <w:t xml:space="preserve">.  </w:t>
            </w:r>
          </w:p>
          <w:p w14:paraId="1CD3D13D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SLT, Vulnerable Groups and SEN Governor.  </w:t>
            </w:r>
          </w:p>
        </w:tc>
      </w:tr>
      <w:tr w:rsidR="00BE2B28" w14:paraId="056E89A4" w14:textId="77777777">
        <w:trPr>
          <w:trHeight w:val="6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C74F5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FA99B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To provide additional space for children with additional needs to be able to re-regulate / use as a safe space / sensory area. 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A6789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Re-design The </w:t>
            </w:r>
            <w:proofErr w:type="spellStart"/>
            <w:r>
              <w:rPr>
                <w:sz w:val="18"/>
              </w:rPr>
              <w:t>Qube</w:t>
            </w:r>
            <w:proofErr w:type="spellEnd"/>
            <w:r>
              <w:rPr>
                <w:sz w:val="18"/>
              </w:rPr>
              <w:t xml:space="preserve"> as a child friendly learning space.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2F6DD" w14:textId="77777777" w:rsidR="00BE2B28" w:rsidRDefault="000C22A5">
            <w:pPr>
              <w:spacing w:after="0"/>
              <w:ind w:left="2" w:right="37" w:firstLine="0"/>
            </w:pPr>
            <w:r>
              <w:rPr>
                <w:sz w:val="18"/>
              </w:rPr>
              <w:t xml:space="preserve">The </w:t>
            </w:r>
            <w:proofErr w:type="spellStart"/>
            <w:r>
              <w:rPr>
                <w:sz w:val="18"/>
              </w:rPr>
              <w:t>Qube</w:t>
            </w:r>
            <w:proofErr w:type="spellEnd"/>
            <w:r>
              <w:rPr>
                <w:sz w:val="18"/>
              </w:rPr>
              <w:t xml:space="preserve"> is utilised by individuals and groups of children from across the school as an additional learning space. 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2FB4A" w14:textId="77777777" w:rsidR="000C22A5" w:rsidRDefault="000C22A5">
            <w:pPr>
              <w:spacing w:after="0"/>
              <w:ind w:left="0" w:firstLine="0"/>
              <w:rPr>
                <w:sz w:val="18"/>
              </w:rPr>
            </w:pPr>
            <w:r>
              <w:rPr>
                <w:sz w:val="18"/>
              </w:rPr>
              <w:t xml:space="preserve">End of </w:t>
            </w:r>
            <w:r w:rsidR="00A52AB0">
              <w:rPr>
                <w:sz w:val="18"/>
              </w:rPr>
              <w:t>Summer</w:t>
            </w:r>
            <w:r>
              <w:rPr>
                <w:sz w:val="18"/>
              </w:rPr>
              <w:t xml:space="preserve"> Term 202</w:t>
            </w:r>
            <w:r w:rsidR="00A52AB0">
              <w:rPr>
                <w:sz w:val="18"/>
              </w:rPr>
              <w:t>5</w:t>
            </w:r>
            <w:r>
              <w:rPr>
                <w:sz w:val="18"/>
              </w:rPr>
              <w:t>.  Inclusion Lead</w:t>
            </w:r>
          </w:p>
          <w:p w14:paraId="180B019A" w14:textId="77777777" w:rsidR="000C22A5" w:rsidRPr="000C22A5" w:rsidRDefault="000C22A5">
            <w:pPr>
              <w:spacing w:after="0"/>
              <w:ind w:left="0" w:firstLine="0"/>
              <w:rPr>
                <w:sz w:val="18"/>
                <w:highlight w:val="yellow"/>
              </w:rPr>
            </w:pPr>
            <w:r w:rsidRPr="000C22A5">
              <w:rPr>
                <w:sz w:val="18"/>
                <w:highlight w:val="yellow"/>
              </w:rPr>
              <w:t>Completed – Sept 2025 – The Nest</w:t>
            </w:r>
          </w:p>
          <w:p w14:paraId="67D5857A" w14:textId="69AF9402" w:rsidR="00BE2B28" w:rsidRDefault="000C22A5">
            <w:pPr>
              <w:spacing w:after="0"/>
              <w:ind w:left="0" w:firstLine="0"/>
            </w:pPr>
            <w:r w:rsidRPr="000C22A5">
              <w:rPr>
                <w:sz w:val="18"/>
                <w:highlight w:val="yellow"/>
              </w:rPr>
              <w:t>Sensory Circuit Area in Library area completed October 2025</w:t>
            </w:r>
            <w:r>
              <w:rPr>
                <w:sz w:val="18"/>
              </w:rPr>
              <w:t xml:space="preserve">.  </w:t>
            </w:r>
          </w:p>
        </w:tc>
      </w:tr>
      <w:tr w:rsidR="00BE2B28" w14:paraId="5F6D0CD3" w14:textId="77777777">
        <w:trPr>
          <w:trHeight w:val="670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316C4" w14:textId="77777777" w:rsidR="00BE2B28" w:rsidRDefault="000C22A5">
            <w:pPr>
              <w:spacing w:after="0"/>
              <w:ind w:left="1" w:firstLine="0"/>
            </w:pPr>
            <w:r>
              <w:rPr>
                <w:b/>
                <w:sz w:val="18"/>
              </w:rPr>
              <w:t xml:space="preserve">Medium </w:t>
            </w:r>
          </w:p>
          <w:p w14:paraId="17AD5444" w14:textId="77777777" w:rsidR="00BE2B28" w:rsidRDefault="000C22A5">
            <w:pPr>
              <w:spacing w:after="0"/>
              <w:ind w:left="1" w:firstLine="0"/>
            </w:pPr>
            <w:r>
              <w:rPr>
                <w:b/>
                <w:sz w:val="18"/>
              </w:rPr>
              <w:t xml:space="preserve">Term  </w:t>
            </w:r>
          </w:p>
          <w:p w14:paraId="6F86804E" w14:textId="77777777" w:rsidR="00BE2B28" w:rsidRDefault="000C22A5">
            <w:pPr>
              <w:spacing w:after="0"/>
              <w:ind w:left="1" w:firstLine="0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514BE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To organise classrooms for disabled pupils. 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97FC8" w14:textId="77777777" w:rsidR="00BE2B28" w:rsidRDefault="000C22A5">
            <w:pPr>
              <w:spacing w:after="3" w:line="239" w:lineRule="auto"/>
              <w:ind w:left="2" w:firstLine="0"/>
            </w:pPr>
            <w:r>
              <w:rPr>
                <w:sz w:val="18"/>
              </w:rPr>
              <w:t xml:space="preserve">In response to need staff will reorganise furniture and resources.  </w:t>
            </w:r>
          </w:p>
          <w:p w14:paraId="311815CA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8C339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Disabled pupils able to move around the classroom freely and access resources and environment effectively. 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61734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In response to need.  </w:t>
            </w:r>
          </w:p>
          <w:p w14:paraId="39251A41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Class Teacher, Inclusion Lead.  </w:t>
            </w:r>
          </w:p>
        </w:tc>
      </w:tr>
      <w:tr w:rsidR="00BE2B28" w14:paraId="641C2466" w14:textId="77777777">
        <w:trPr>
          <w:trHeight w:val="6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1D2FD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83A07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To select, adjust and locate furniture and equipment appropriately to meet presenting need.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72424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Seek specialist advice when the need arises.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24DD2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Pupil has access to furniture and equipment that meets their needs. 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05BD6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In response to need. </w:t>
            </w:r>
          </w:p>
          <w:p w14:paraId="05F005D3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Class Teacher, Inclusion Lead </w:t>
            </w:r>
          </w:p>
        </w:tc>
      </w:tr>
      <w:tr w:rsidR="00BE2B28" w14:paraId="07A30919" w14:textId="77777777">
        <w:trPr>
          <w:trHeight w:val="449"/>
        </w:trPr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D5877" w14:textId="77777777" w:rsidR="00BE2B28" w:rsidRDefault="000C22A5">
            <w:pPr>
              <w:spacing w:after="0"/>
              <w:ind w:left="1" w:right="24" w:firstLine="0"/>
            </w:pPr>
            <w:r>
              <w:rPr>
                <w:b/>
                <w:sz w:val="18"/>
              </w:rPr>
              <w:t xml:space="preserve">Long Term 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786EC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To provide toilets within the main building that are suitable for use by disabled pupils.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006B0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Modify one of the existing staff toilets.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BD90EA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Toilet facilities meet the needs of all pupils.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D27F7" w14:textId="77777777" w:rsidR="00BE2B28" w:rsidRDefault="000C22A5">
            <w:pPr>
              <w:spacing w:after="0"/>
              <w:ind w:left="0" w:right="69" w:firstLine="0"/>
            </w:pPr>
            <w:r>
              <w:rPr>
                <w:sz w:val="18"/>
              </w:rPr>
              <w:t xml:space="preserve">When budget restraints allow.  SLT.  </w:t>
            </w:r>
          </w:p>
        </w:tc>
      </w:tr>
      <w:tr w:rsidR="00BE2B28" w14:paraId="79672979" w14:textId="77777777">
        <w:trPr>
          <w:trHeight w:val="6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0B9CF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4F6BD" w14:textId="31554486" w:rsidR="00BE2B28" w:rsidRDefault="00A52AB0">
            <w:pPr>
              <w:spacing w:after="0"/>
              <w:ind w:left="0" w:firstLine="0"/>
            </w:pPr>
            <w:r>
              <w:rPr>
                <w:sz w:val="18"/>
              </w:rPr>
              <w:t>To ensure KS1 staff have access to a changing table for children who are still in nappies.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AA7DF" w14:textId="6BBC6EDC" w:rsidR="00BE2B28" w:rsidRDefault="00A52AB0">
            <w:pPr>
              <w:spacing w:after="0"/>
              <w:ind w:left="2" w:firstLine="0"/>
            </w:pPr>
            <w:r>
              <w:rPr>
                <w:sz w:val="18"/>
              </w:rPr>
              <w:t xml:space="preserve">Modify one of the KS1 toilets to include a changing table.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6EF8D" w14:textId="3900B437" w:rsidR="00BE2B28" w:rsidRDefault="00A52AB0">
            <w:pPr>
              <w:spacing w:after="0"/>
              <w:ind w:left="2" w:firstLine="0"/>
            </w:pPr>
            <w:r>
              <w:rPr>
                <w:sz w:val="18"/>
              </w:rPr>
              <w:t xml:space="preserve">Children in nappies can safely be changed </w:t>
            </w:r>
            <w:r w:rsidR="00770B79">
              <w:rPr>
                <w:sz w:val="18"/>
              </w:rPr>
              <w:t>in any yea</w:t>
            </w:r>
            <w:r w:rsidR="000C22A5">
              <w:rPr>
                <w:sz w:val="18"/>
              </w:rPr>
              <w:t>r group and adults will stay saf</w:t>
            </w:r>
            <w:r w:rsidR="00770B79">
              <w:rPr>
                <w:sz w:val="18"/>
              </w:rPr>
              <w:t>e whilst doing so.</w:t>
            </w:r>
            <w:r>
              <w:rPr>
                <w:sz w:val="18"/>
              </w:rPr>
              <w:t xml:space="preserve"> 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0D063" w14:textId="1F7AF134" w:rsidR="00BE2B28" w:rsidRDefault="00770B79">
            <w:pPr>
              <w:spacing w:after="0"/>
              <w:ind w:left="0" w:right="40" w:firstLine="0"/>
            </w:pPr>
            <w:r>
              <w:rPr>
                <w:sz w:val="18"/>
              </w:rPr>
              <w:t xml:space="preserve">End of Summer Term 2025.  Inclusion Lead, SLT, </w:t>
            </w:r>
            <w:r w:rsidR="001B5B8D">
              <w:rPr>
                <w:sz w:val="18"/>
              </w:rPr>
              <w:t>caretaker</w:t>
            </w:r>
            <w:r>
              <w:rPr>
                <w:sz w:val="18"/>
              </w:rPr>
              <w:t>.</w:t>
            </w:r>
          </w:p>
        </w:tc>
      </w:tr>
    </w:tbl>
    <w:p w14:paraId="05AEFA0D" w14:textId="1E9E962E" w:rsidR="00BE2B28" w:rsidRDefault="000C22A5">
      <w:pPr>
        <w:spacing w:after="0"/>
        <w:ind w:left="0" w:firstLine="0"/>
      </w:pPr>
      <w:r>
        <w:rPr>
          <w:b/>
          <w:sz w:val="24"/>
        </w:rPr>
        <w:t xml:space="preserve"> </w:t>
      </w:r>
    </w:p>
    <w:tbl>
      <w:tblPr>
        <w:tblStyle w:val="TableGrid"/>
        <w:tblW w:w="15588" w:type="dxa"/>
        <w:tblInd w:w="-426" w:type="dxa"/>
        <w:tblCellMar>
          <w:top w:w="39" w:type="dxa"/>
          <w:left w:w="106" w:type="dxa"/>
          <w:right w:w="61" w:type="dxa"/>
        </w:tblCellMar>
        <w:tblLook w:val="04A0" w:firstRow="1" w:lastRow="0" w:firstColumn="1" w:lastColumn="0" w:noHBand="0" w:noVBand="1"/>
      </w:tblPr>
      <w:tblGrid>
        <w:gridCol w:w="988"/>
        <w:gridCol w:w="3519"/>
        <w:gridCol w:w="4703"/>
        <w:gridCol w:w="3545"/>
        <w:gridCol w:w="2833"/>
      </w:tblGrid>
      <w:tr w:rsidR="00BE2B28" w14:paraId="30D9B04C" w14:textId="77777777">
        <w:trPr>
          <w:trHeight w:val="226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2EFD9"/>
          </w:tcPr>
          <w:p w14:paraId="24BB7833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351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2EFD9"/>
          </w:tcPr>
          <w:p w14:paraId="46FF0E33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470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2EFD9"/>
          </w:tcPr>
          <w:p w14:paraId="41D093EB" w14:textId="77777777" w:rsidR="00BE2B28" w:rsidRDefault="000C22A5">
            <w:pPr>
              <w:spacing w:after="0"/>
              <w:ind w:left="0" w:right="502" w:firstLine="0"/>
              <w:jc w:val="right"/>
            </w:pPr>
            <w:r>
              <w:rPr>
                <w:b/>
                <w:sz w:val="18"/>
                <w:u w:val="single" w:color="000000"/>
              </w:rPr>
              <w:t>Accessible Information</w:t>
            </w:r>
            <w:r>
              <w:rPr>
                <w:b/>
                <w:sz w:val="18"/>
              </w:rPr>
              <w:t xml:space="preserve">   </w:t>
            </w:r>
          </w:p>
        </w:tc>
        <w:tc>
          <w:tcPr>
            <w:tcW w:w="354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2EFD9"/>
          </w:tcPr>
          <w:p w14:paraId="79C76C98" w14:textId="77777777" w:rsidR="00BE2B28" w:rsidRDefault="00BE2B28">
            <w:pPr>
              <w:spacing w:after="160"/>
              <w:ind w:left="0" w:firstLine="0"/>
            </w:pPr>
          </w:p>
        </w:tc>
        <w:tc>
          <w:tcPr>
            <w:tcW w:w="28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729DF555" w14:textId="77777777" w:rsidR="00BE2B28" w:rsidRDefault="00BE2B28">
            <w:pPr>
              <w:spacing w:after="160"/>
              <w:ind w:left="0" w:firstLine="0"/>
            </w:pPr>
          </w:p>
        </w:tc>
      </w:tr>
      <w:tr w:rsidR="00BE2B28" w14:paraId="29ECCEC9" w14:textId="77777777">
        <w:trPr>
          <w:trHeight w:val="232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D152C" w14:textId="77777777" w:rsidR="00BE2B28" w:rsidRDefault="000C22A5">
            <w:pPr>
              <w:spacing w:after="0"/>
              <w:ind w:left="1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21059" w14:textId="77777777" w:rsidR="00BE2B28" w:rsidRDefault="000C22A5">
            <w:pPr>
              <w:spacing w:after="0"/>
              <w:ind w:left="0" w:firstLine="0"/>
            </w:pPr>
            <w:r>
              <w:rPr>
                <w:b/>
                <w:sz w:val="18"/>
              </w:rPr>
              <w:t xml:space="preserve">Identified Focus Area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A1E98" w14:textId="77777777" w:rsidR="00BE2B28" w:rsidRDefault="000C22A5">
            <w:pPr>
              <w:spacing w:after="0"/>
              <w:ind w:left="2" w:firstLine="0"/>
            </w:pPr>
            <w:r>
              <w:rPr>
                <w:b/>
                <w:sz w:val="18"/>
              </w:rPr>
              <w:t xml:space="preserve">Action(s) to be taken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47527" w14:textId="77777777" w:rsidR="00BE2B28" w:rsidRDefault="000C22A5">
            <w:pPr>
              <w:spacing w:after="0"/>
              <w:ind w:left="2" w:firstLine="0"/>
            </w:pPr>
            <w:r>
              <w:rPr>
                <w:b/>
                <w:sz w:val="18"/>
              </w:rPr>
              <w:t xml:space="preserve">What success would look like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F1B09" w14:textId="77777777" w:rsidR="00BE2B28" w:rsidRDefault="000C22A5">
            <w:pPr>
              <w:spacing w:after="0"/>
              <w:ind w:left="0" w:firstLine="0"/>
            </w:pPr>
            <w:r>
              <w:rPr>
                <w:b/>
                <w:sz w:val="18"/>
              </w:rPr>
              <w:t xml:space="preserve">Timeframe, Lead People </w:t>
            </w:r>
          </w:p>
        </w:tc>
      </w:tr>
      <w:tr w:rsidR="00BE2B28" w14:paraId="78595D05" w14:textId="77777777">
        <w:trPr>
          <w:trHeight w:val="888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5B66E" w14:textId="77777777" w:rsidR="00BE2B28" w:rsidRDefault="000C22A5">
            <w:pPr>
              <w:spacing w:after="0"/>
              <w:ind w:left="1" w:firstLine="0"/>
            </w:pPr>
            <w:r>
              <w:rPr>
                <w:b/>
                <w:sz w:val="18"/>
              </w:rPr>
              <w:t xml:space="preserve">Short Term 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4A0C2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To provide information in an accessible format for pupils and parents who have difficulty with standard forms of printed information.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803A1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Ensure information presented in an accessible way for all (large print, translated, braille, orally).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FE01A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All pupils and parents kept fully informed.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50A27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All the time </w:t>
            </w:r>
          </w:p>
          <w:p w14:paraId="5DE369A9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Class Teachers, Office Staff, SLT.  </w:t>
            </w:r>
          </w:p>
        </w:tc>
      </w:tr>
      <w:tr w:rsidR="00BE2B28" w14:paraId="4DE57A47" w14:textId="77777777">
        <w:trPr>
          <w:trHeight w:val="1109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286D9" w14:textId="77777777" w:rsidR="00BE2B28" w:rsidRDefault="000C22A5">
            <w:pPr>
              <w:spacing w:after="0"/>
              <w:ind w:left="1" w:firstLine="0"/>
            </w:pP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BFA63" w14:textId="77777777" w:rsidR="00BE2B28" w:rsidRDefault="000C22A5">
            <w:pPr>
              <w:spacing w:after="1" w:line="240" w:lineRule="auto"/>
              <w:ind w:left="0" w:right="24" w:firstLine="0"/>
            </w:pPr>
            <w:r>
              <w:rPr>
                <w:sz w:val="18"/>
              </w:rPr>
              <w:t xml:space="preserve">To ensure that parents or family members who are unable to attend school because of a disability, have access to key events </w:t>
            </w:r>
          </w:p>
          <w:p w14:paraId="6A9193B6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(parents evening, secret reader, end of topic, parent workshops etc.). 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C8E99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Events can also be hosted remotely over TEAMS. </w:t>
            </w:r>
          </w:p>
          <w:p w14:paraId="4157697C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All workshops recorded and uploaded for parents to access.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69516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All parents are informed of pupil’s progress and have the opportunity to support them with their learning. 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23B11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As and when required.  </w:t>
            </w:r>
          </w:p>
          <w:p w14:paraId="00E0DF5C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All staff.  </w:t>
            </w:r>
          </w:p>
        </w:tc>
      </w:tr>
      <w:tr w:rsidR="00BE2B28" w14:paraId="14D60BC7" w14:textId="77777777">
        <w:trPr>
          <w:trHeight w:val="67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0D5ED" w14:textId="77777777" w:rsidR="00BE2B28" w:rsidRDefault="000C22A5">
            <w:pPr>
              <w:spacing w:after="0"/>
              <w:ind w:left="1" w:firstLine="0"/>
            </w:pPr>
            <w:r>
              <w:rPr>
                <w:b/>
                <w:sz w:val="18"/>
              </w:rPr>
              <w:t xml:space="preserve">Medium Term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BCC21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Ensure website is accessible for all. 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2B82C" w14:textId="77777777" w:rsidR="00BE2B28" w:rsidRDefault="000C22A5">
            <w:pPr>
              <w:spacing w:after="0" w:line="241" w:lineRule="auto"/>
              <w:ind w:left="2" w:firstLine="0"/>
              <w:jc w:val="both"/>
            </w:pPr>
            <w:r>
              <w:rPr>
                <w:sz w:val="18"/>
              </w:rPr>
              <w:t xml:space="preserve">Parents and pupils who are identified as having disabilities to contribute to website development.  </w:t>
            </w:r>
          </w:p>
          <w:p w14:paraId="05E053F1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Review and re design of current website.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103DE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Website is accessible to all. 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E21C8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SLT.  </w:t>
            </w:r>
          </w:p>
          <w:p w14:paraId="2762D019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Within 2 years.  </w:t>
            </w:r>
          </w:p>
        </w:tc>
      </w:tr>
      <w:tr w:rsidR="00BE2B28" w14:paraId="5953798C" w14:textId="77777777">
        <w:trPr>
          <w:trHeight w:val="670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E89B6" w14:textId="77777777" w:rsidR="00BE2B28" w:rsidRDefault="000C22A5">
            <w:pPr>
              <w:spacing w:after="0"/>
              <w:ind w:left="1" w:right="34" w:firstLine="0"/>
            </w:pPr>
            <w:r>
              <w:rPr>
                <w:b/>
                <w:sz w:val="18"/>
              </w:rPr>
              <w:t xml:space="preserve">Long Term </w:t>
            </w:r>
          </w:p>
        </w:tc>
        <w:tc>
          <w:tcPr>
            <w:tcW w:w="3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602B3" w14:textId="15DED5CE" w:rsidR="00BE2B28" w:rsidRDefault="000C22A5">
            <w:pPr>
              <w:spacing w:after="2" w:line="238" w:lineRule="auto"/>
              <w:ind w:left="0" w:firstLine="0"/>
            </w:pPr>
            <w:r>
              <w:rPr>
                <w:sz w:val="18"/>
              </w:rPr>
              <w:t>Ensure signage is suitable for non-readers, is clear and w</w:t>
            </w:r>
            <w:r w:rsidR="00770B79">
              <w:rPr>
                <w:sz w:val="18"/>
              </w:rPr>
              <w:t>e</w:t>
            </w:r>
            <w:r>
              <w:rPr>
                <w:sz w:val="18"/>
              </w:rPr>
              <w:t xml:space="preserve">ll situated.  </w:t>
            </w:r>
          </w:p>
          <w:p w14:paraId="55E28955" w14:textId="77777777" w:rsidR="00BE2B28" w:rsidRDefault="000C22A5">
            <w:pPr>
              <w:spacing w:after="0"/>
              <w:ind w:left="0" w:firstLine="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B68D4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All signs include visuals.  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17CE3" w14:textId="77777777" w:rsidR="00BE2B28" w:rsidRDefault="000C22A5">
            <w:pPr>
              <w:spacing w:after="0"/>
              <w:ind w:left="2" w:firstLine="0"/>
            </w:pPr>
            <w:r>
              <w:rPr>
                <w:sz w:val="18"/>
              </w:rPr>
              <w:t xml:space="preserve">Pupils and adults are able to navigate the school independently regardless of disability.  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0CB4A" w14:textId="77777777" w:rsidR="00BE2B28" w:rsidRDefault="000C22A5">
            <w:pPr>
              <w:spacing w:after="0"/>
              <w:ind w:left="0" w:right="49" w:firstLine="0"/>
            </w:pPr>
            <w:r>
              <w:rPr>
                <w:sz w:val="18"/>
              </w:rPr>
              <w:t xml:space="preserve">As and when signage is replaced we will consider this.  SLT </w:t>
            </w:r>
          </w:p>
        </w:tc>
      </w:tr>
    </w:tbl>
    <w:p w14:paraId="726ADB62" w14:textId="77777777" w:rsidR="00BE2B28" w:rsidRDefault="000C22A5">
      <w:pPr>
        <w:spacing w:after="135"/>
        <w:ind w:left="0" w:firstLine="0"/>
      </w:pPr>
      <w:r>
        <w:rPr>
          <w:b/>
          <w:sz w:val="24"/>
        </w:rPr>
        <w:t xml:space="preserve"> </w:t>
      </w:r>
    </w:p>
    <w:p w14:paraId="086F222F" w14:textId="77777777" w:rsidR="00BE2B28" w:rsidRDefault="000C22A5">
      <w:pPr>
        <w:spacing w:after="0"/>
        <w:ind w:left="7513" w:firstLine="0"/>
      </w:pPr>
      <w:r>
        <w:rPr>
          <w:sz w:val="22"/>
        </w:rPr>
        <w:t xml:space="preserve">2 </w:t>
      </w:r>
    </w:p>
    <w:p w14:paraId="2A7F27FD" w14:textId="77777777" w:rsidR="00BE2B28" w:rsidRDefault="000C22A5">
      <w:pPr>
        <w:spacing w:after="0"/>
        <w:ind w:left="0" w:right="2423" w:firstLine="0"/>
        <w:jc w:val="right"/>
      </w:pPr>
      <w:r>
        <w:rPr>
          <w:sz w:val="22"/>
        </w:rPr>
        <w:t xml:space="preserve">F&amp;B Accessibility Policy Action Plan   </w:t>
      </w:r>
    </w:p>
    <w:sectPr w:rsidR="00BE2B28">
      <w:pgSz w:w="16838" w:h="11906" w:orient="landscape"/>
      <w:pgMar w:top="746" w:right="4420" w:bottom="709" w:left="85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2855B6"/>
    <w:multiLevelType w:val="hybridMultilevel"/>
    <w:tmpl w:val="CE1696BA"/>
    <w:lvl w:ilvl="0" w:tplc="E4D683F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60E662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584D58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648535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7F4B25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DC5F2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6DC0FB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90E00A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AEEFE8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B28"/>
    <w:rsid w:val="000C22A5"/>
    <w:rsid w:val="001B5B8D"/>
    <w:rsid w:val="00770B79"/>
    <w:rsid w:val="00A52AB0"/>
    <w:rsid w:val="00BE2B28"/>
    <w:rsid w:val="00CE5C91"/>
    <w:rsid w:val="00EB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B8548"/>
  <w15:docId w15:val="{0E6D4270-8FF2-4D73-822D-C034B6A4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" w:line="259" w:lineRule="auto"/>
      <w:ind w:left="370" w:hanging="10"/>
    </w:pPr>
    <w:rPr>
      <w:rFonts w:ascii="Calibri" w:eastAsia="Calibri" w:hAnsi="Calibri" w:cs="Calibri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981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Jones [Student-HSK]</dc:creator>
  <cp:keywords/>
  <cp:lastModifiedBy>Joanne Brooker</cp:lastModifiedBy>
  <cp:revision>5</cp:revision>
  <dcterms:created xsi:type="dcterms:W3CDTF">2025-02-10T10:31:00Z</dcterms:created>
  <dcterms:modified xsi:type="dcterms:W3CDTF">2026-05-19T12:41:00Z</dcterms:modified>
</cp:coreProperties>
</file>